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7355" w14:textId="77777777" w:rsidR="00B808FB" w:rsidRDefault="005611E3">
      <w:pPr>
        <w:rPr>
          <w:color w:val="1F3864" w:themeColor="accent1" w:themeShade="80"/>
          <w:sz w:val="32"/>
          <w:szCs w:val="32"/>
        </w:rPr>
      </w:pPr>
      <w:r w:rsidRPr="005611E3">
        <w:rPr>
          <w:color w:val="1F3864" w:themeColor="accent1" w:themeShade="80"/>
          <w:sz w:val="32"/>
          <w:szCs w:val="32"/>
        </w:rPr>
        <w:t xml:space="preserve">Below is a simple outline for an email to send to Dealers and Contractors to promote the </w:t>
      </w:r>
      <w:r w:rsidRPr="00B808FB">
        <w:rPr>
          <w:b/>
          <w:bCs/>
          <w:color w:val="1F3864" w:themeColor="accent1" w:themeShade="80"/>
          <w:sz w:val="32"/>
          <w:szCs w:val="32"/>
        </w:rPr>
        <w:t>Time Savings benefits of ADP</w:t>
      </w:r>
      <w:r w:rsidRPr="005611E3">
        <w:rPr>
          <w:color w:val="1F3864" w:themeColor="accent1" w:themeShade="80"/>
          <w:sz w:val="32"/>
          <w:szCs w:val="32"/>
        </w:rPr>
        <w:t xml:space="preserve">. </w:t>
      </w:r>
    </w:p>
    <w:p w14:paraId="05F6CD3E" w14:textId="66198F7C" w:rsidR="005611E3" w:rsidRPr="005611E3" w:rsidRDefault="005611E3">
      <w:pPr>
        <w:rPr>
          <w:color w:val="1F3864" w:themeColor="accent1" w:themeShade="80"/>
          <w:sz w:val="32"/>
          <w:szCs w:val="32"/>
        </w:rPr>
      </w:pPr>
      <w:r w:rsidRPr="005611E3">
        <w:rPr>
          <w:color w:val="1F3864" w:themeColor="accent1" w:themeShade="80"/>
          <w:sz w:val="32"/>
          <w:szCs w:val="32"/>
        </w:rPr>
        <w:t xml:space="preserve">Please copy and paste the below </w:t>
      </w:r>
      <w:r w:rsidR="00B808FB">
        <w:rPr>
          <w:color w:val="1F3864" w:themeColor="accent1" w:themeShade="80"/>
          <w:sz w:val="32"/>
          <w:szCs w:val="32"/>
        </w:rPr>
        <w:t xml:space="preserve">content </w:t>
      </w:r>
      <w:r w:rsidRPr="005611E3">
        <w:rPr>
          <w:color w:val="1F3864" w:themeColor="accent1" w:themeShade="80"/>
          <w:sz w:val="32"/>
          <w:szCs w:val="32"/>
        </w:rPr>
        <w:t>as it is – direct links to the ADP Time Savings landing page have already been created for you.</w:t>
      </w:r>
    </w:p>
    <w:p w14:paraId="17B15D9B" w14:textId="57EFD7E0" w:rsidR="005611E3" w:rsidRPr="005611E3" w:rsidRDefault="005611E3">
      <w:pPr>
        <w:rPr>
          <w:color w:val="1F3864" w:themeColor="accent1" w:themeShade="80"/>
          <w:sz w:val="32"/>
          <w:szCs w:val="32"/>
        </w:rPr>
      </w:pPr>
      <w:r w:rsidRPr="005611E3">
        <w:rPr>
          <w:color w:val="1F3864" w:themeColor="accent1" w:themeShade="80"/>
          <w:sz w:val="32"/>
          <w:szCs w:val="32"/>
        </w:rPr>
        <w:t>Let us know if you need any further assistance!</w:t>
      </w:r>
    </w:p>
    <w:p w14:paraId="3C645B2E" w14:textId="7C68B67C" w:rsidR="005611E3" w:rsidRPr="005611E3" w:rsidRDefault="005611E3">
      <w:pPr>
        <w:pBdr>
          <w:bottom w:val="single" w:sz="6" w:space="1" w:color="auto"/>
        </w:pBdr>
        <w:rPr>
          <w:i/>
          <w:iCs/>
          <w:color w:val="1F3864" w:themeColor="accent1" w:themeShade="80"/>
          <w:sz w:val="32"/>
          <w:szCs w:val="32"/>
        </w:rPr>
      </w:pPr>
      <w:r w:rsidRPr="005611E3">
        <w:rPr>
          <w:i/>
          <w:iCs/>
          <w:color w:val="1F3864" w:themeColor="accent1" w:themeShade="80"/>
          <w:sz w:val="32"/>
          <w:szCs w:val="32"/>
        </w:rPr>
        <w:t>Your ADP Marketing Team / marketing@adpnow.com</w:t>
      </w:r>
    </w:p>
    <w:p w14:paraId="4A6250D5" w14:textId="77777777" w:rsidR="005611E3" w:rsidRPr="005611E3" w:rsidRDefault="005611E3">
      <w:pPr>
        <w:pBdr>
          <w:bottom w:val="single" w:sz="6" w:space="1" w:color="auto"/>
        </w:pBdr>
        <w:rPr>
          <w:i/>
          <w:iCs/>
        </w:rPr>
      </w:pPr>
    </w:p>
    <w:p w14:paraId="049720F1" w14:textId="77777777" w:rsidR="005611E3" w:rsidRDefault="005611E3"/>
    <w:p w14:paraId="786F37EF" w14:textId="13016C25" w:rsidR="006A641C" w:rsidRDefault="006A641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2F5D92" wp14:editId="0A8069E5">
            <wp:extent cx="2526702" cy="74742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13" cy="75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9116B" w14:textId="77777777" w:rsidR="006A641C" w:rsidRDefault="006A641C">
      <w:pPr>
        <w:rPr>
          <w:sz w:val="28"/>
          <w:szCs w:val="28"/>
        </w:rPr>
      </w:pPr>
    </w:p>
    <w:p w14:paraId="55D0DB3D" w14:textId="7B6B3F51" w:rsidR="00402014" w:rsidRPr="005611E3" w:rsidRDefault="005611E3">
      <w:pPr>
        <w:rPr>
          <w:sz w:val="28"/>
          <w:szCs w:val="28"/>
        </w:rPr>
      </w:pPr>
      <w:r w:rsidRPr="005611E3">
        <w:rPr>
          <w:sz w:val="28"/>
          <w:szCs w:val="28"/>
        </w:rPr>
        <w:t>Dear [name],</w:t>
      </w:r>
    </w:p>
    <w:p w14:paraId="5CFA5FBC" w14:textId="6A898E4A" w:rsidR="005611E3" w:rsidRPr="005611E3" w:rsidRDefault="005611E3">
      <w:pPr>
        <w:rPr>
          <w:sz w:val="28"/>
          <w:szCs w:val="28"/>
        </w:rPr>
      </w:pPr>
      <w:r w:rsidRPr="005611E3">
        <w:rPr>
          <w:sz w:val="28"/>
          <w:szCs w:val="28"/>
        </w:rPr>
        <w:t>As a pro in the field, you know how valuable your time is. Our easy to install coils allow you to shorten installation time, resulting in time savings and increased revenue.</w:t>
      </w:r>
    </w:p>
    <w:p w14:paraId="1FD9B742" w14:textId="77777777" w:rsidR="005611E3" w:rsidRDefault="005611E3">
      <w:r>
        <w:rPr>
          <w:noProof/>
        </w:rPr>
        <w:drawing>
          <wp:inline distT="0" distB="0" distL="0" distR="0" wp14:anchorId="78091079" wp14:editId="09F2068A">
            <wp:extent cx="3904090" cy="1782175"/>
            <wp:effectExtent l="0" t="0" r="1270" b="889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58" cy="178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AD9C" w14:textId="6BB74D53" w:rsidR="005611E3" w:rsidRPr="005611E3" w:rsidRDefault="005611E3">
      <w:pPr>
        <w:rPr>
          <w:sz w:val="28"/>
          <w:szCs w:val="28"/>
        </w:rPr>
      </w:pPr>
      <w:r w:rsidRPr="005611E3">
        <w:rPr>
          <w:sz w:val="28"/>
          <w:szCs w:val="28"/>
        </w:rPr>
        <w:t>C</w:t>
      </w:r>
      <w:r w:rsidR="006A641C">
        <w:rPr>
          <w:sz w:val="28"/>
          <w:szCs w:val="28"/>
        </w:rPr>
        <w:t>hoose an answer above or click</w:t>
      </w:r>
      <w:r w:rsidRPr="005611E3">
        <w:rPr>
          <w:sz w:val="28"/>
          <w:szCs w:val="28"/>
        </w:rPr>
        <w:t xml:space="preserve"> </w:t>
      </w:r>
      <w:hyperlink r:id="rId7" w:history="1">
        <w:r w:rsidRPr="005611E3">
          <w:rPr>
            <w:rStyle w:val="Hyperlink"/>
            <w:sz w:val="28"/>
            <w:szCs w:val="28"/>
          </w:rPr>
          <w:t>HERE</w:t>
        </w:r>
      </w:hyperlink>
      <w:r w:rsidRPr="005611E3">
        <w:rPr>
          <w:sz w:val="28"/>
          <w:szCs w:val="28"/>
        </w:rPr>
        <w:t xml:space="preserve"> for an exciting video to see the time savings for yourself!</w:t>
      </w:r>
      <w:bookmarkStart w:id="0" w:name="_GoBack"/>
      <w:bookmarkEnd w:id="0"/>
    </w:p>
    <w:sectPr w:rsidR="005611E3" w:rsidRPr="00561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E3"/>
    <w:rsid w:val="00402014"/>
    <w:rsid w:val="005611E3"/>
    <w:rsid w:val="006A641C"/>
    <w:rsid w:val="00B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6C19"/>
  <w15:chartTrackingRefBased/>
  <w15:docId w15:val="{83477ADD-7EFB-424F-95B7-B4A25F7D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dpnow.com/max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adpnow.com/maxt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Tina</dc:creator>
  <cp:keywords/>
  <dc:description/>
  <cp:lastModifiedBy>Price, Tina</cp:lastModifiedBy>
  <cp:revision>2</cp:revision>
  <dcterms:created xsi:type="dcterms:W3CDTF">2020-10-28T15:49:00Z</dcterms:created>
  <dcterms:modified xsi:type="dcterms:W3CDTF">2020-10-28T16:05:00Z</dcterms:modified>
</cp:coreProperties>
</file>